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Arial"/>
          <w:b/>
          <w:sz w:val="44"/>
          <w:szCs w:val="44"/>
        </w:rPr>
      </w:pPr>
      <w:bookmarkStart w:id="0" w:name="_Toc309132563"/>
      <w:bookmarkStart w:id="1" w:name="_Toc309132562"/>
      <w:bookmarkStart w:id="2" w:name="_Toc309132561"/>
      <w:r>
        <w:rPr>
          <w:rFonts w:hint="eastAsia"/>
          <w:b/>
          <w:sz w:val="44"/>
          <w:szCs w:val="44"/>
        </w:rPr>
        <w:t>网络系统管理样题（</w:t>
      </w:r>
      <w:r>
        <w:rPr>
          <w:rFonts w:hint="eastAsia"/>
          <w:b/>
          <w:sz w:val="44"/>
          <w:szCs w:val="44"/>
          <w:lang w:val="en-US" w:eastAsia="zh-CN"/>
        </w:rPr>
        <w:t>4</w:t>
      </w:r>
      <w:bookmarkStart w:id="22" w:name="_GoBack"/>
      <w:bookmarkEnd w:id="22"/>
      <w:r>
        <w:rPr>
          <w:rFonts w:hint="eastAsia"/>
          <w:b/>
          <w:sz w:val="44"/>
          <w:szCs w:val="44"/>
        </w:rPr>
        <w:t>）评分表（要点）</w:t>
      </w:r>
    </w:p>
    <w:p>
      <w:pPr>
        <w:pStyle w:val="2"/>
        <w:rPr>
          <w:rFonts w:ascii="宋体" w:hAnsi="宋体" w:cs="宋体"/>
          <w:sz w:val="28"/>
          <w:szCs w:val="28"/>
        </w:rPr>
      </w:pPr>
      <w:bookmarkStart w:id="3" w:name="_Toc51857097"/>
      <w:r>
        <w:rPr>
          <w:rFonts w:hint="eastAsia" w:ascii="宋体" w:hAnsi="宋体" w:cs="宋体"/>
          <w:sz w:val="28"/>
          <w:szCs w:val="28"/>
        </w:rPr>
        <w:t>模块B：Windows环境</w:t>
      </w:r>
      <w:bookmarkEnd w:id="3"/>
      <w:r>
        <w:rPr>
          <w:rFonts w:hint="eastAsia" w:ascii="宋体" w:hAnsi="宋体" w:cs="宋体"/>
          <w:sz w:val="28"/>
          <w:szCs w:val="28"/>
        </w:rPr>
        <w:t>（300分）</w:t>
      </w:r>
    </w:p>
    <w:p>
      <w:pPr>
        <w:spacing w:line="0" w:lineRule="atLeast"/>
        <w:ind w:firstLine="420"/>
        <w:rPr>
          <w:rFonts w:ascii="微软雅黑" w:hAnsi="微软雅黑" w:eastAsia="微软雅黑" w:cs="Arial"/>
          <w:sz w:val="24"/>
          <w:szCs w:val="24"/>
        </w:rPr>
      </w:pPr>
      <w:r>
        <w:rPr>
          <w:rFonts w:hint="eastAsia" w:ascii="微软雅黑" w:hAnsi="微软雅黑" w:eastAsia="微软雅黑" w:cs="Arial"/>
          <w:sz w:val="24"/>
          <w:szCs w:val="24"/>
        </w:rPr>
        <w:t>要求：使用下面指令查看其运行状态，并使用</w:t>
      </w:r>
      <w:r>
        <w:rPr>
          <w:rFonts w:ascii="微软雅黑" w:hAnsi="微软雅黑" w:eastAsia="微软雅黑" w:cs="Arial"/>
          <w:sz w:val="24"/>
          <w:szCs w:val="24"/>
        </w:rPr>
        <w:t>FSCapture截图</w:t>
      </w:r>
      <w:r>
        <w:rPr>
          <w:rFonts w:hint="eastAsia" w:ascii="微软雅黑" w:hAnsi="微软雅黑" w:eastAsia="微软雅黑" w:cs="Arial"/>
          <w:sz w:val="24"/>
          <w:szCs w:val="24"/>
        </w:rPr>
        <w:t>软件进行截图，将输入结果的截图插入到文档中。</w:t>
      </w:r>
    </w:p>
    <w:p>
      <w:pPr>
        <w:spacing w:line="0" w:lineRule="atLeast"/>
        <w:ind w:firstLine="420"/>
        <w:rPr>
          <w:rFonts w:ascii="微软雅黑" w:hAnsi="微软雅黑" w:eastAsia="微软雅黑" w:cs="Arial"/>
          <w:sz w:val="24"/>
          <w:szCs w:val="24"/>
        </w:rPr>
      </w:pPr>
      <w:r>
        <w:rPr>
          <w:rFonts w:hint="eastAsia" w:ascii="微软雅黑" w:hAnsi="微软雅黑" w:eastAsia="微软雅黑" w:cs="Arial"/>
          <w:sz w:val="24"/>
          <w:szCs w:val="24"/>
        </w:rPr>
        <w:t>注：</w:t>
      </w:r>
    </w:p>
    <w:p>
      <w:pPr>
        <w:numPr>
          <w:ilvl w:val="0"/>
          <w:numId w:val="1"/>
        </w:numPr>
        <w:spacing w:line="0" w:lineRule="atLeast"/>
      </w:pPr>
      <w:r>
        <w:rPr>
          <w:rFonts w:hint="eastAsia" w:ascii="微软雅黑" w:hAnsi="微软雅黑" w:eastAsia="微软雅黑" w:cs="Arial"/>
          <w:sz w:val="24"/>
          <w:szCs w:val="24"/>
        </w:rPr>
        <w:t>在测试报告中，如果整个大题没有截图则整个大题不得分，未使用抓图工具截图的或截图不完整不清晰，则不给分。</w:t>
      </w:r>
      <w:bookmarkStart w:id="4" w:name="OLE_LINK13"/>
      <w:bookmarkStart w:id="5" w:name="OLE_LINK14"/>
    </w:p>
    <w:p>
      <w:pPr>
        <w:pStyle w:val="2"/>
        <w:rPr>
          <w:rFonts w:ascii="宋体" w:hAnsi="宋体" w:cs="宋体"/>
          <w:sz w:val="28"/>
          <w:szCs w:val="28"/>
        </w:rPr>
      </w:pPr>
      <w:bookmarkStart w:id="6" w:name="_Toc51857098"/>
      <w:r>
        <w:rPr>
          <w:rFonts w:hint="eastAsia" w:ascii="宋体" w:hAnsi="宋体" w:cs="宋体"/>
          <w:sz w:val="28"/>
          <w:szCs w:val="28"/>
        </w:rPr>
        <w:t>DCserver配置</w:t>
      </w:r>
      <w:bookmarkStart w:id="7" w:name="OLE_LINK34"/>
      <w:r>
        <w:rPr>
          <w:rFonts w:hint="eastAsia" w:ascii="宋体" w:hAnsi="宋体" w:cs="宋体"/>
          <w:sz w:val="28"/>
          <w:szCs w:val="28"/>
        </w:rPr>
        <w:t>任务（93分）</w:t>
      </w:r>
      <w:bookmarkEnd w:id="6"/>
      <w:bookmarkEnd w:id="7"/>
    </w:p>
    <w:tbl>
      <w:tblPr>
        <w:tblStyle w:val="16"/>
        <w:tblW w:w="1433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5"/>
        <w:gridCol w:w="992"/>
        <w:gridCol w:w="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475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</w:trPr>
        <w:tc>
          <w:tcPr>
            <w:tcW w:w="12475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1.DCserver系统基础环境配置</w:t>
            </w:r>
          </w:p>
          <w:p>
            <w:pPr>
              <w:tabs>
                <w:tab w:val="left" w:pos="2280"/>
              </w:tabs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1．配置服务器的主机名，IP 地址，创建要求的用户名及密码（3分）；2．Windows 防火墙配置（2分）。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2.ACTIVE DIRECTORY SERVICE主域控活动目录配置工作任务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1．活动目录域服务配置和登陆服务器权限（12分）；2．全局 AD 组与用户创建（18分）。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30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3.DNS SERVICE 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1．DNS服务安装及配置（4分）；2．正向区域创建及域名解析记录（4分）；3．配置：TXT记录、主时间控制服务记录、域名反向PTR（4分）；4．配置域名解析记录（2分）；5．主DNS服务器设置（2分）。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16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4.DHCP SERVICE 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1．DHCP 服务安装及设置（4分）；2．DHCP 作用域创建（2分）；3．设置：保留地址、起始地址、绑定SDCserver的IP地址（4分）；4．网关地址、DNS服务器、地址租约设置（4分）。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14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12475" w:type="dxa"/>
          </w:tcPr>
          <w:p>
            <w:pPr>
              <w:spacing w:before="84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5.为ChinaSkills.cn域配置安全策略</w:t>
            </w:r>
          </w:p>
          <w:p>
            <w:pPr>
              <w:spacing w:before="84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1．Client登录设置（4分）；2．关闭计算机和重启计算机设置（4分）；3．证书设置（4分）；4．密码策略设置（4分）；5．Finance（F01-10）设置（4分）；6．IT（IT01-05） 用户设置（4分）；7．Sales (Sales001-010)设置（4分）。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28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bookmarkEnd w:id="4"/>
      <w:bookmarkEnd w:id="5"/>
    </w:tbl>
    <w:p>
      <w:pPr>
        <w:pStyle w:val="2"/>
        <w:rPr>
          <w:rFonts w:ascii="宋体" w:hAnsi="宋体" w:cs="宋体"/>
          <w:sz w:val="28"/>
          <w:szCs w:val="28"/>
        </w:rPr>
      </w:pPr>
      <w:bookmarkStart w:id="8" w:name="_Toc51857099"/>
      <w:r>
        <w:rPr>
          <w:rFonts w:hint="eastAsia" w:ascii="宋体" w:hAnsi="宋体" w:cs="宋体"/>
          <w:sz w:val="28"/>
          <w:szCs w:val="28"/>
        </w:rPr>
        <w:t>SDCserver配置任务（21分）</w:t>
      </w:r>
      <w:bookmarkEnd w:id="8"/>
    </w:p>
    <w:tbl>
      <w:tblPr>
        <w:tblStyle w:val="16"/>
        <w:tblW w:w="1436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88"/>
        <w:gridCol w:w="945"/>
        <w:gridCol w:w="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488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4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93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12488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SDCserver系统基础环境配置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2488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2488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2.ACTIVE DIRECTORY SERVICE 辅助域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1．活动目录域服务安装与配置（4分）；2．开启本地及域控用户登录操作日志审计记录（4分）；3．远程桌面服务开启及配置（4分）；4．域控组策略设置（4分）。</w:t>
            </w:r>
          </w:p>
        </w:tc>
        <w:tc>
          <w:tcPr>
            <w:tcW w:w="94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3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488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>
      <w:pPr>
        <w:pStyle w:val="2"/>
        <w:rPr>
          <w:rFonts w:ascii="宋体" w:hAnsi="宋体" w:cs="宋体"/>
          <w:sz w:val="24"/>
          <w:szCs w:val="24"/>
        </w:rPr>
      </w:pPr>
      <w:bookmarkStart w:id="9" w:name="_Toc31884"/>
      <w:bookmarkStart w:id="10" w:name="_Toc51857100"/>
      <w:r>
        <w:rPr>
          <w:rFonts w:hint="eastAsia" w:ascii="宋体" w:hAnsi="宋体" w:cs="宋体"/>
          <w:sz w:val="24"/>
          <w:szCs w:val="24"/>
        </w:rPr>
        <w:t xml:space="preserve">Server01 </w:t>
      </w:r>
      <w:bookmarkEnd w:id="9"/>
      <w:r>
        <w:rPr>
          <w:rFonts w:hint="eastAsia" w:ascii="宋体" w:hAnsi="宋体" w:cs="宋体"/>
          <w:sz w:val="24"/>
          <w:szCs w:val="24"/>
        </w:rPr>
        <w:t>配置任务（53分）</w:t>
      </w:r>
      <w:bookmarkEnd w:id="10"/>
    </w:p>
    <w:bookmarkEnd w:id="0"/>
    <w:bookmarkEnd w:id="1"/>
    <w:bookmarkEnd w:id="2"/>
    <w:tbl>
      <w:tblPr>
        <w:tblStyle w:val="16"/>
        <w:tblW w:w="1448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9"/>
        <w:gridCol w:w="870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59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bookmarkStart w:id="11" w:name="_Toc15627"/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8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96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12659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Server01系统基础环境配置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防火墙配置（2分）；3．Zabbix-Agent安装，Zabbix检测域控服务器的运行状态（6分）；4．增加新的网卡及配置（4分）。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5．添加到域设置（4分）。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19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659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</w:trPr>
        <w:tc>
          <w:tcPr>
            <w:tcW w:w="12659" w:type="dxa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服务器磁盘配置工作任务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1.软RAID5安装及配置（4分）；2.虚拟磁盘配置（2分）；3.RAID5及磁盘分区设置（4分）；4.RAID磁盘修复及RAID5配置（4分）。</w:t>
            </w:r>
          </w:p>
        </w:tc>
        <w:tc>
          <w:tcPr>
            <w:tcW w:w="8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6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659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659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3.WEB环境配置工作任务（IIS+CA）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 安装Web服务器及HTTPS 服务（2分）；2.创建Web 站点及包含DNS相关记录（4分）；3.站点首页设置（2分）；4. 显示当前日期和主机的静态页面内容（4分）；5.证书服务器配置（2分）；6.企业CA域成员配置（4分）；7.证书数据存储路径（2分）。</w:t>
            </w:r>
          </w:p>
        </w:tc>
        <w:tc>
          <w:tcPr>
            <w:tcW w:w="8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659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bookmarkEnd w:id="11"/>
    </w:tbl>
    <w:p>
      <w:pPr>
        <w:pStyle w:val="2"/>
        <w:rPr>
          <w:rFonts w:ascii="宋体" w:hAnsi="宋体" w:cs="宋体"/>
          <w:i/>
          <w:iCs/>
          <w:sz w:val="24"/>
          <w:szCs w:val="24"/>
        </w:rPr>
      </w:pPr>
      <w:bookmarkStart w:id="12" w:name="_Toc51857101"/>
      <w:r>
        <w:rPr>
          <w:rFonts w:hint="eastAsia" w:ascii="宋体" w:hAnsi="宋体" w:cs="宋体"/>
          <w:sz w:val="28"/>
          <w:szCs w:val="28"/>
        </w:rPr>
        <w:t>Server02配置任务（37分）</w:t>
      </w:r>
      <w:bookmarkEnd w:id="12"/>
    </w:p>
    <w:tbl>
      <w:tblPr>
        <w:tblStyle w:val="16"/>
        <w:tblW w:w="1447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9"/>
        <w:gridCol w:w="780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89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78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100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89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Server02系统基础环境配置</w:t>
            </w:r>
          </w:p>
        </w:tc>
        <w:tc>
          <w:tcPr>
            <w:tcW w:w="780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19</w:t>
            </w:r>
          </w:p>
        </w:tc>
        <w:tc>
          <w:tcPr>
            <w:tcW w:w="1005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12689" w:type="dxa"/>
            <w:tcBorders>
              <w:bottom w:val="single" w:color="auto" w:sz="4" w:space="0"/>
            </w:tcBorders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防火墙配置（2分）；3．Zabbix-Agent安装，Zabbix检测域控服务器的运行状态（6分）；4．增加新的网卡及配置（4分）；5．加入到Chinaskills.cn域设置（4分）。</w:t>
            </w:r>
          </w:p>
        </w:tc>
        <w:tc>
          <w:tcPr>
            <w:tcW w:w="78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0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89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12689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2.DFS membe端配置工作任务</w:t>
            </w:r>
          </w:p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1．DFS 服务安装及配置（4分）；2.目录设置（2分）；3.DFS服务设置（2分）；4.交错拓扑配置（2分）；5.在H：\DFSsharedir 文件夹内新建所有部门的文件夹设置（2分）；6．Management用户组用户权限设置（2分）；7.所有部门的用户权限设置（4分）。</w:t>
            </w:r>
          </w:p>
        </w:tc>
        <w:tc>
          <w:tcPr>
            <w:tcW w:w="78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00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89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>
      <w:pPr>
        <w:pStyle w:val="2"/>
        <w:rPr>
          <w:rFonts w:ascii="宋体" w:hAnsi="宋体" w:cs="宋体"/>
          <w:sz w:val="24"/>
          <w:szCs w:val="24"/>
        </w:rPr>
      </w:pPr>
      <w:bookmarkStart w:id="13" w:name="_Toc51857102"/>
      <w:r>
        <w:rPr>
          <w:rFonts w:hint="eastAsia" w:ascii="宋体" w:hAnsi="宋体" w:cs="宋体"/>
          <w:sz w:val="28"/>
          <w:szCs w:val="28"/>
        </w:rPr>
        <w:t>Server03配置任务（45分）</w:t>
      </w:r>
      <w:bookmarkEnd w:id="13"/>
    </w:p>
    <w:tbl>
      <w:tblPr>
        <w:tblStyle w:val="16"/>
        <w:tblW w:w="14445" w:type="dxa"/>
        <w:tblInd w:w="-4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0"/>
        <w:gridCol w:w="780"/>
        <w:gridCol w:w="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90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78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97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12690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1.Server03系统基础环境配置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防火墙配置（2分）；3．加入到Chinaskills.cn域设置（4分）。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9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90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 w:line="360" w:lineRule="auto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</w:trPr>
        <w:tc>
          <w:tcPr>
            <w:tcW w:w="12690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2.DFS membe端配置工作任务</w:t>
            </w:r>
          </w:p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1．查看DFS 服务安装及配置（4分）；2.查看目录设置（2分）；3.查看DFS服务设置（2分）；4.查看是否配置交错拓扑（2分）；5.查看在H：\DFSsharedir 文件夹内新建所有部门的文件夹设置（2分）；6．查看是否所有部门的用户权限设置（2分）；7.查看Management用户组用户权限设置（2分）。</w:t>
            </w:r>
          </w:p>
        </w:tc>
        <w:tc>
          <w:tcPr>
            <w:tcW w:w="78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7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690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 w:line="360" w:lineRule="auto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12690" w:type="dxa"/>
          </w:tcPr>
          <w:p>
            <w:pPr>
              <w:pStyle w:val="4"/>
              <w:spacing w:before="200" w:after="60" w:line="360" w:lineRule="auto"/>
              <w:rPr>
                <w:rFonts w:ascii="宋体" w:hAnsi="宋体" w:cs="宋体"/>
                <w:bCs w:val="0"/>
                <w:sz w:val="24"/>
                <w:szCs w:val="24"/>
              </w:rPr>
            </w:pPr>
            <w:bookmarkStart w:id="14" w:name="_Toc51768857"/>
            <w:bookmarkStart w:id="15" w:name="_Toc28321"/>
            <w:bookmarkStart w:id="16" w:name="_Toc25233"/>
            <w:r>
              <w:rPr>
                <w:rFonts w:hint="eastAsia" w:ascii="宋体" w:hAnsi="宋体" w:cs="宋体"/>
                <w:bCs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Cs w:val="0"/>
                <w:sz w:val="24"/>
                <w:szCs w:val="24"/>
              </w:rPr>
              <w:t>安装及配置VPN 服务</w:t>
            </w:r>
            <w:bookmarkEnd w:id="14"/>
            <w:bookmarkEnd w:id="15"/>
            <w:bookmarkEnd w:id="16"/>
          </w:p>
          <w:p>
            <w:pPr>
              <w:tabs>
                <w:tab w:val="left" w:pos="785"/>
              </w:tabs>
              <w:autoSpaceDE w:val="0"/>
              <w:autoSpaceDN w:val="0"/>
              <w:ind w:right="76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1.仅允许 Layer设置（4分）；2. Tunneling Protocol连接设置（4分）；2.认证手段设置（4分）；3.获得的内部地址范围设置（4分）；4.VPN登录认证设置（4分）。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20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690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 w:line="360" w:lineRule="auto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>
      <w:pPr>
        <w:pStyle w:val="2"/>
        <w:rPr>
          <w:rFonts w:ascii="宋体" w:hAnsi="宋体" w:cs="宋体"/>
          <w:sz w:val="28"/>
          <w:szCs w:val="28"/>
        </w:rPr>
      </w:pPr>
      <w:bookmarkStart w:id="17" w:name="_Toc51857103"/>
      <w:r>
        <w:rPr>
          <w:rFonts w:hint="eastAsia" w:ascii="宋体" w:hAnsi="宋体" w:cs="宋体"/>
          <w:sz w:val="28"/>
          <w:szCs w:val="28"/>
        </w:rPr>
        <w:t>GWserver配置任务（37分）</w:t>
      </w:r>
      <w:bookmarkEnd w:id="17"/>
    </w:p>
    <w:p>
      <w:pPr>
        <w:outlineLvl w:val="2"/>
        <w:rPr>
          <w:rFonts w:ascii="宋体" w:hAnsi="宋体" w:cs="宋体"/>
          <w:b/>
          <w:bCs/>
          <w:sz w:val="24"/>
          <w:szCs w:val="24"/>
        </w:rPr>
      </w:pPr>
    </w:p>
    <w:tbl>
      <w:tblPr>
        <w:tblStyle w:val="16"/>
        <w:tblW w:w="14490" w:type="dxa"/>
        <w:tblInd w:w="-5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0"/>
        <w:gridCol w:w="810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90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81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99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2690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GWserver系统基础环境配置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690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2690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2.安装和配置路由服务</w:t>
            </w:r>
          </w:p>
          <w:p>
            <w:pPr>
              <w:tabs>
                <w:tab w:val="left" w:pos="785"/>
              </w:tabs>
              <w:autoSpaceDE w:val="0"/>
              <w:autoSpaceDN w:val="0"/>
              <w:spacing w:before="27"/>
              <w:ind w:right="76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加入到域</w:t>
            </w:r>
            <w:r>
              <w:rPr>
                <w:rFonts w:hint="eastAsia" w:ascii="宋体" w:hAnsi="宋体" w:cs="宋体"/>
                <w:sz w:val="24"/>
                <w:szCs w:val="24"/>
              </w:rPr>
              <w:t>（2分）;2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Remote Access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服务</w:t>
            </w:r>
            <w:r>
              <w:rPr>
                <w:rFonts w:hint="eastAsia" w:ascii="宋体" w:hAnsi="宋体" w:cs="宋体"/>
                <w:sz w:val="24"/>
                <w:szCs w:val="24"/>
              </w:rPr>
              <w:t>并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启</w:t>
            </w:r>
            <w:r>
              <w:rPr>
                <w:rFonts w:hint="eastAsia" w:ascii="宋体" w:hAnsi="宋体" w:cs="宋体"/>
                <w:sz w:val="24"/>
                <w:szCs w:val="24"/>
              </w:rPr>
              <w:t>用路由功能（6分）。</w:t>
            </w:r>
          </w:p>
        </w:tc>
        <w:tc>
          <w:tcPr>
            <w:tcW w:w="81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2690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12690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3.GPO:组策略与系统配置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  <w:p>
            <w:pPr>
              <w:tabs>
                <w:tab w:val="left" w:pos="785"/>
              </w:tabs>
              <w:autoSpaceDE w:val="0"/>
              <w:autoSpaceDN w:val="0"/>
              <w:ind w:right="76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1.所有的服务器不需要按ctrl+alt+del设置（2分）；2.所有机器睡眠功能设置（2分）；3.SSO设置（4分）；4. Microsoft账户设置（4分）；5.系统时间更改设置（4分）；6.本地管理员设置（4分）；7.域控制器登录设置（4分）。</w:t>
            </w:r>
          </w:p>
        </w:tc>
        <w:tc>
          <w:tcPr>
            <w:tcW w:w="81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9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690" w:type="dxa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81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pStyle w:val="2"/>
        <w:rPr>
          <w:rFonts w:ascii="宋体" w:hAnsi="宋体" w:cs="宋体"/>
          <w:sz w:val="28"/>
          <w:szCs w:val="28"/>
        </w:rPr>
      </w:pPr>
      <w:bookmarkStart w:id="18" w:name="_Toc51857104"/>
      <w:r>
        <w:rPr>
          <w:rFonts w:hint="eastAsia" w:ascii="宋体" w:hAnsi="宋体" w:cs="宋体"/>
          <w:sz w:val="28"/>
          <w:szCs w:val="28"/>
        </w:rPr>
        <w:t>Client配置任务（14分）</w:t>
      </w:r>
      <w:bookmarkEnd w:id="18"/>
    </w:p>
    <w:tbl>
      <w:tblPr>
        <w:tblStyle w:val="16"/>
        <w:tblW w:w="14526" w:type="dxa"/>
        <w:tblInd w:w="-5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5"/>
        <w:gridCol w:w="840"/>
        <w:gridCol w:w="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705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84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981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2705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bookmarkStart w:id="19" w:name="_Toc51770538"/>
            <w:bookmarkStart w:id="20" w:name="_Toc15531"/>
            <w:bookmarkStart w:id="21" w:name="_Toc18076"/>
            <w:r>
              <w:rPr>
                <w:rFonts w:hint="eastAsia" w:ascii="宋体" w:hAnsi="宋体" w:cs="宋体"/>
                <w:b/>
                <w:sz w:val="24"/>
                <w:szCs w:val="24"/>
              </w:rPr>
              <w:t>1.域网客户端配置</w:t>
            </w:r>
          </w:p>
          <w:bookmarkEnd w:id="19"/>
          <w:bookmarkEnd w:id="20"/>
          <w:bookmarkEnd w:id="21"/>
          <w:p>
            <w:pPr>
              <w:tabs>
                <w:tab w:val="left" w:pos="785"/>
              </w:tabs>
              <w:autoSpaceDE w:val="0"/>
              <w:autoSpaceDN w:val="0"/>
              <w:spacing w:before="27"/>
              <w:ind w:right="76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加入 Chinaskills.cn</w:t>
            </w:r>
            <w:r>
              <w:rPr>
                <w:rFonts w:hint="eastAsia" w:ascii="宋体" w:hAnsi="宋体" w:cs="宋体"/>
                <w:sz w:val="24"/>
                <w:szCs w:val="24"/>
              </w:rPr>
              <w:t>（4分）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电源配置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（4分）;3. 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 xml:space="preserve">VPN软件安装与测试（6）。 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14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2705" w:type="dxa"/>
          </w:tcPr>
          <w:p>
            <w:pPr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/>
    <w:sectPr>
      <w:footerReference r:id="rId3" w:type="default"/>
      <w:pgSz w:w="16838" w:h="11906" w:orient="landscape"/>
      <w:pgMar w:top="851" w:right="1440" w:bottom="85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微软雅黑" w:hAnsi="微软雅黑" w:eastAsia="微软雅黑"/>
        <w:sz w:val="21"/>
        <w:szCs w:val="21"/>
      </w:rPr>
    </w:pPr>
    <w:r>
      <w:rPr>
        <w:rFonts w:ascii="微软雅黑" w:hAnsi="微软雅黑" w:eastAsia="微软雅黑"/>
        <w:sz w:val="21"/>
        <w:szCs w:val="21"/>
        <w:lang w:val="zh-CN"/>
      </w:rPr>
      <w:t xml:space="preserve">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PAGE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1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  <w:r>
      <w:rPr>
        <w:rFonts w:ascii="微软雅黑" w:hAnsi="微软雅黑" w:eastAsia="微软雅黑"/>
        <w:sz w:val="21"/>
        <w:szCs w:val="21"/>
        <w:lang w:val="zh-CN"/>
      </w:rPr>
      <w:t xml:space="preserve"> /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NUMPAGES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7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F2598"/>
    <w:multiLevelType w:val="multilevel"/>
    <w:tmpl w:val="639F2598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37DC9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0D7"/>
    <w:rsid w:val="00067F2C"/>
    <w:rsid w:val="00067FB4"/>
    <w:rsid w:val="00070144"/>
    <w:rsid w:val="00070C09"/>
    <w:rsid w:val="00070E9C"/>
    <w:rsid w:val="0007138A"/>
    <w:rsid w:val="000717F1"/>
    <w:rsid w:val="00073B00"/>
    <w:rsid w:val="00074336"/>
    <w:rsid w:val="00076A7C"/>
    <w:rsid w:val="00076BA9"/>
    <w:rsid w:val="00077B92"/>
    <w:rsid w:val="0008036B"/>
    <w:rsid w:val="00081CD5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0260"/>
    <w:rsid w:val="000A126F"/>
    <w:rsid w:val="000A14B5"/>
    <w:rsid w:val="000A1A8D"/>
    <w:rsid w:val="000A3406"/>
    <w:rsid w:val="000A356F"/>
    <w:rsid w:val="000A5015"/>
    <w:rsid w:val="000A5111"/>
    <w:rsid w:val="000A560C"/>
    <w:rsid w:val="000B422F"/>
    <w:rsid w:val="000B7273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0F83"/>
    <w:rsid w:val="001020DB"/>
    <w:rsid w:val="00103447"/>
    <w:rsid w:val="001037B8"/>
    <w:rsid w:val="0010496C"/>
    <w:rsid w:val="00105A59"/>
    <w:rsid w:val="00105AA9"/>
    <w:rsid w:val="00105BB8"/>
    <w:rsid w:val="00105F30"/>
    <w:rsid w:val="00107350"/>
    <w:rsid w:val="00107D21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1AF"/>
    <w:rsid w:val="00124B27"/>
    <w:rsid w:val="00127F0F"/>
    <w:rsid w:val="00132E25"/>
    <w:rsid w:val="0013364C"/>
    <w:rsid w:val="00133664"/>
    <w:rsid w:val="0013630B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77B8"/>
    <w:rsid w:val="001577E2"/>
    <w:rsid w:val="00157AA3"/>
    <w:rsid w:val="00161093"/>
    <w:rsid w:val="00161D48"/>
    <w:rsid w:val="001625CD"/>
    <w:rsid w:val="001631B6"/>
    <w:rsid w:val="001634A3"/>
    <w:rsid w:val="00164193"/>
    <w:rsid w:val="00164BA7"/>
    <w:rsid w:val="00165FF1"/>
    <w:rsid w:val="00166BD9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8A4"/>
    <w:rsid w:val="0019696D"/>
    <w:rsid w:val="00197227"/>
    <w:rsid w:val="001A1D9B"/>
    <w:rsid w:val="001A2634"/>
    <w:rsid w:val="001A4B85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08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45F6"/>
    <w:rsid w:val="001E77EE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5D8"/>
    <w:rsid w:val="00215D2A"/>
    <w:rsid w:val="002166FC"/>
    <w:rsid w:val="00217568"/>
    <w:rsid w:val="0021798E"/>
    <w:rsid w:val="00221D2E"/>
    <w:rsid w:val="00222021"/>
    <w:rsid w:val="00222F2F"/>
    <w:rsid w:val="00227A66"/>
    <w:rsid w:val="00230B8D"/>
    <w:rsid w:val="00231479"/>
    <w:rsid w:val="0023323B"/>
    <w:rsid w:val="00234AA9"/>
    <w:rsid w:val="0023604E"/>
    <w:rsid w:val="002373C4"/>
    <w:rsid w:val="002408F8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3F8D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118"/>
    <w:rsid w:val="0029687B"/>
    <w:rsid w:val="00296DF1"/>
    <w:rsid w:val="00297742"/>
    <w:rsid w:val="002A09B8"/>
    <w:rsid w:val="002A12AF"/>
    <w:rsid w:val="002A12FD"/>
    <w:rsid w:val="002A291A"/>
    <w:rsid w:val="002A29F8"/>
    <w:rsid w:val="002A4387"/>
    <w:rsid w:val="002A4C7B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6EF5"/>
    <w:rsid w:val="002B74CB"/>
    <w:rsid w:val="002B766C"/>
    <w:rsid w:val="002B7CD0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7EE"/>
    <w:rsid w:val="002D5E2D"/>
    <w:rsid w:val="002D6E37"/>
    <w:rsid w:val="002D6EA2"/>
    <w:rsid w:val="002E1C05"/>
    <w:rsid w:val="002E2313"/>
    <w:rsid w:val="002E4D11"/>
    <w:rsid w:val="002E5BCA"/>
    <w:rsid w:val="002E6780"/>
    <w:rsid w:val="002E680D"/>
    <w:rsid w:val="002E6A32"/>
    <w:rsid w:val="002F0208"/>
    <w:rsid w:val="002F0370"/>
    <w:rsid w:val="002F03D2"/>
    <w:rsid w:val="002F0775"/>
    <w:rsid w:val="002F20AE"/>
    <w:rsid w:val="002F37C0"/>
    <w:rsid w:val="002F4331"/>
    <w:rsid w:val="002F4F8F"/>
    <w:rsid w:val="002F5184"/>
    <w:rsid w:val="0030064A"/>
    <w:rsid w:val="00300B02"/>
    <w:rsid w:val="003025D4"/>
    <w:rsid w:val="00305549"/>
    <w:rsid w:val="00306F30"/>
    <w:rsid w:val="0030764D"/>
    <w:rsid w:val="00310EA1"/>
    <w:rsid w:val="00314DA0"/>
    <w:rsid w:val="003156C8"/>
    <w:rsid w:val="00317B4F"/>
    <w:rsid w:val="003221D0"/>
    <w:rsid w:val="00322EBF"/>
    <w:rsid w:val="00323B23"/>
    <w:rsid w:val="00323ECF"/>
    <w:rsid w:val="00324192"/>
    <w:rsid w:val="00327CF0"/>
    <w:rsid w:val="00330C3B"/>
    <w:rsid w:val="00331778"/>
    <w:rsid w:val="0033265C"/>
    <w:rsid w:val="00332A3E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55B4D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29ED"/>
    <w:rsid w:val="003835FF"/>
    <w:rsid w:val="003860F5"/>
    <w:rsid w:val="0039081E"/>
    <w:rsid w:val="00390D63"/>
    <w:rsid w:val="00390F67"/>
    <w:rsid w:val="00390FA2"/>
    <w:rsid w:val="00393126"/>
    <w:rsid w:val="0039353E"/>
    <w:rsid w:val="00396BD9"/>
    <w:rsid w:val="00396C2D"/>
    <w:rsid w:val="00396F32"/>
    <w:rsid w:val="003A0FB0"/>
    <w:rsid w:val="003A465F"/>
    <w:rsid w:val="003A65DB"/>
    <w:rsid w:val="003B388E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01D"/>
    <w:rsid w:val="003D4B35"/>
    <w:rsid w:val="003D6ED4"/>
    <w:rsid w:val="003E0518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06B3F"/>
    <w:rsid w:val="00410788"/>
    <w:rsid w:val="00411F19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41DF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5E16"/>
    <w:rsid w:val="00456BA2"/>
    <w:rsid w:val="00456D58"/>
    <w:rsid w:val="00462C02"/>
    <w:rsid w:val="004643D5"/>
    <w:rsid w:val="0046455D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CA0"/>
    <w:rsid w:val="004873F5"/>
    <w:rsid w:val="00492A20"/>
    <w:rsid w:val="004936AB"/>
    <w:rsid w:val="004A0ED5"/>
    <w:rsid w:val="004A26A5"/>
    <w:rsid w:val="004A344F"/>
    <w:rsid w:val="004B1110"/>
    <w:rsid w:val="004B1289"/>
    <w:rsid w:val="004B1A93"/>
    <w:rsid w:val="004B2616"/>
    <w:rsid w:val="004B31B1"/>
    <w:rsid w:val="004B373C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6CA2"/>
    <w:rsid w:val="004C7B1B"/>
    <w:rsid w:val="004D0F5C"/>
    <w:rsid w:val="004D13FE"/>
    <w:rsid w:val="004D1946"/>
    <w:rsid w:val="004D223F"/>
    <w:rsid w:val="004D34F4"/>
    <w:rsid w:val="004D46E2"/>
    <w:rsid w:val="004D6E96"/>
    <w:rsid w:val="004D76CD"/>
    <w:rsid w:val="004D7890"/>
    <w:rsid w:val="004D7F4B"/>
    <w:rsid w:val="004E022C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50009A"/>
    <w:rsid w:val="005009A5"/>
    <w:rsid w:val="00503854"/>
    <w:rsid w:val="005038A3"/>
    <w:rsid w:val="00503BF4"/>
    <w:rsid w:val="00504AB3"/>
    <w:rsid w:val="0051495F"/>
    <w:rsid w:val="0051591C"/>
    <w:rsid w:val="00516A9F"/>
    <w:rsid w:val="00516F38"/>
    <w:rsid w:val="0051784E"/>
    <w:rsid w:val="005200F0"/>
    <w:rsid w:val="005204E3"/>
    <w:rsid w:val="005220E9"/>
    <w:rsid w:val="00522C9A"/>
    <w:rsid w:val="0052333B"/>
    <w:rsid w:val="005238FE"/>
    <w:rsid w:val="005243CD"/>
    <w:rsid w:val="00524986"/>
    <w:rsid w:val="00524FBD"/>
    <w:rsid w:val="00525ABE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640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90C"/>
    <w:rsid w:val="00562F67"/>
    <w:rsid w:val="00566AD1"/>
    <w:rsid w:val="00572AE2"/>
    <w:rsid w:val="00574688"/>
    <w:rsid w:val="005756BD"/>
    <w:rsid w:val="00576EA8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D0716"/>
    <w:rsid w:val="005D1187"/>
    <w:rsid w:val="005D2234"/>
    <w:rsid w:val="005D2362"/>
    <w:rsid w:val="005D2B7D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4FF0"/>
    <w:rsid w:val="00635996"/>
    <w:rsid w:val="00636F42"/>
    <w:rsid w:val="0063799B"/>
    <w:rsid w:val="00641FA1"/>
    <w:rsid w:val="00642D57"/>
    <w:rsid w:val="00643F0D"/>
    <w:rsid w:val="00644C76"/>
    <w:rsid w:val="006463D2"/>
    <w:rsid w:val="00652CDA"/>
    <w:rsid w:val="00653CD7"/>
    <w:rsid w:val="00656575"/>
    <w:rsid w:val="0066354B"/>
    <w:rsid w:val="00664A68"/>
    <w:rsid w:val="00666004"/>
    <w:rsid w:val="00671C42"/>
    <w:rsid w:val="00672ECB"/>
    <w:rsid w:val="00674CAA"/>
    <w:rsid w:val="00674D6F"/>
    <w:rsid w:val="00676AD8"/>
    <w:rsid w:val="00677F78"/>
    <w:rsid w:val="0068229E"/>
    <w:rsid w:val="00682C55"/>
    <w:rsid w:val="00683679"/>
    <w:rsid w:val="006839C2"/>
    <w:rsid w:val="00683A31"/>
    <w:rsid w:val="006841F6"/>
    <w:rsid w:val="00685095"/>
    <w:rsid w:val="0068561C"/>
    <w:rsid w:val="00686758"/>
    <w:rsid w:val="00692994"/>
    <w:rsid w:val="00693BBF"/>
    <w:rsid w:val="00694E79"/>
    <w:rsid w:val="00695F31"/>
    <w:rsid w:val="00696737"/>
    <w:rsid w:val="00696CBA"/>
    <w:rsid w:val="00697F12"/>
    <w:rsid w:val="006A004E"/>
    <w:rsid w:val="006A3C4D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CC6"/>
    <w:rsid w:val="006D1FD1"/>
    <w:rsid w:val="006D2F87"/>
    <w:rsid w:val="006D32F5"/>
    <w:rsid w:val="006D4E16"/>
    <w:rsid w:val="006D5AB9"/>
    <w:rsid w:val="006D6319"/>
    <w:rsid w:val="006D63EA"/>
    <w:rsid w:val="006E0CC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0A99"/>
    <w:rsid w:val="006F125A"/>
    <w:rsid w:val="006F6723"/>
    <w:rsid w:val="00702BE8"/>
    <w:rsid w:val="007031CD"/>
    <w:rsid w:val="0070360E"/>
    <w:rsid w:val="007039F5"/>
    <w:rsid w:val="00703B7D"/>
    <w:rsid w:val="00703C86"/>
    <w:rsid w:val="00704524"/>
    <w:rsid w:val="00705C11"/>
    <w:rsid w:val="00707719"/>
    <w:rsid w:val="00710DA3"/>
    <w:rsid w:val="007117AD"/>
    <w:rsid w:val="00711FD5"/>
    <w:rsid w:val="00712802"/>
    <w:rsid w:val="00712FFF"/>
    <w:rsid w:val="00714872"/>
    <w:rsid w:val="00714CB1"/>
    <w:rsid w:val="00716A94"/>
    <w:rsid w:val="00717549"/>
    <w:rsid w:val="00720953"/>
    <w:rsid w:val="00720E1F"/>
    <w:rsid w:val="00722708"/>
    <w:rsid w:val="00722DF1"/>
    <w:rsid w:val="00726121"/>
    <w:rsid w:val="0073003E"/>
    <w:rsid w:val="007300A2"/>
    <w:rsid w:val="00731ABB"/>
    <w:rsid w:val="0073341E"/>
    <w:rsid w:val="007354C6"/>
    <w:rsid w:val="00736410"/>
    <w:rsid w:val="00737B63"/>
    <w:rsid w:val="007412CB"/>
    <w:rsid w:val="00742EBB"/>
    <w:rsid w:val="00744017"/>
    <w:rsid w:val="00745AF4"/>
    <w:rsid w:val="00747A02"/>
    <w:rsid w:val="00747BFF"/>
    <w:rsid w:val="00750465"/>
    <w:rsid w:val="00750482"/>
    <w:rsid w:val="00753CC1"/>
    <w:rsid w:val="00754403"/>
    <w:rsid w:val="00756F9F"/>
    <w:rsid w:val="00760E8C"/>
    <w:rsid w:val="00761BBD"/>
    <w:rsid w:val="00764571"/>
    <w:rsid w:val="007679EC"/>
    <w:rsid w:val="00770190"/>
    <w:rsid w:val="007704A0"/>
    <w:rsid w:val="007722CB"/>
    <w:rsid w:val="007734CC"/>
    <w:rsid w:val="0077499B"/>
    <w:rsid w:val="00775846"/>
    <w:rsid w:val="00775A95"/>
    <w:rsid w:val="00775B44"/>
    <w:rsid w:val="00775CBC"/>
    <w:rsid w:val="00775F20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4BA1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4793"/>
    <w:rsid w:val="007E58BE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01B5"/>
    <w:rsid w:val="00812E47"/>
    <w:rsid w:val="00813249"/>
    <w:rsid w:val="00813C9F"/>
    <w:rsid w:val="008140FB"/>
    <w:rsid w:val="0081521D"/>
    <w:rsid w:val="00815F35"/>
    <w:rsid w:val="00816561"/>
    <w:rsid w:val="008217E3"/>
    <w:rsid w:val="00823F79"/>
    <w:rsid w:val="0082727F"/>
    <w:rsid w:val="00827573"/>
    <w:rsid w:val="00827DBA"/>
    <w:rsid w:val="008316A7"/>
    <w:rsid w:val="00831E2B"/>
    <w:rsid w:val="00833415"/>
    <w:rsid w:val="00833786"/>
    <w:rsid w:val="00833E5B"/>
    <w:rsid w:val="00836BC2"/>
    <w:rsid w:val="008407F0"/>
    <w:rsid w:val="00840BDF"/>
    <w:rsid w:val="00843213"/>
    <w:rsid w:val="008457F1"/>
    <w:rsid w:val="0084640D"/>
    <w:rsid w:val="00847812"/>
    <w:rsid w:val="00850B61"/>
    <w:rsid w:val="00851A1A"/>
    <w:rsid w:val="008609C7"/>
    <w:rsid w:val="008609D2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1DF5"/>
    <w:rsid w:val="00873973"/>
    <w:rsid w:val="00874751"/>
    <w:rsid w:val="00874DEC"/>
    <w:rsid w:val="00875093"/>
    <w:rsid w:val="0087573D"/>
    <w:rsid w:val="00876568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CE2"/>
    <w:rsid w:val="00893D27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A6613"/>
    <w:rsid w:val="008B2C41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89E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084B"/>
    <w:rsid w:val="008F1EF6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120BC"/>
    <w:rsid w:val="00912321"/>
    <w:rsid w:val="00914272"/>
    <w:rsid w:val="0091541A"/>
    <w:rsid w:val="00915425"/>
    <w:rsid w:val="0091594A"/>
    <w:rsid w:val="00915B98"/>
    <w:rsid w:val="00920508"/>
    <w:rsid w:val="00920698"/>
    <w:rsid w:val="0092090F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59D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3DFD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0EEF"/>
    <w:rsid w:val="009738DC"/>
    <w:rsid w:val="00973E99"/>
    <w:rsid w:val="00974176"/>
    <w:rsid w:val="0097739C"/>
    <w:rsid w:val="00977DB0"/>
    <w:rsid w:val="00980536"/>
    <w:rsid w:val="00980DA6"/>
    <w:rsid w:val="009813D2"/>
    <w:rsid w:val="009820E4"/>
    <w:rsid w:val="0098234C"/>
    <w:rsid w:val="00982FDD"/>
    <w:rsid w:val="00984CAD"/>
    <w:rsid w:val="00990798"/>
    <w:rsid w:val="009935E3"/>
    <w:rsid w:val="00994699"/>
    <w:rsid w:val="00994F08"/>
    <w:rsid w:val="009A2BF5"/>
    <w:rsid w:val="009A52E8"/>
    <w:rsid w:val="009A5361"/>
    <w:rsid w:val="009A56AC"/>
    <w:rsid w:val="009A6215"/>
    <w:rsid w:val="009A62D8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6591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3502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BDB"/>
    <w:rsid w:val="009F73B4"/>
    <w:rsid w:val="00A00AF3"/>
    <w:rsid w:val="00A00BBB"/>
    <w:rsid w:val="00A0215A"/>
    <w:rsid w:val="00A022AC"/>
    <w:rsid w:val="00A024EF"/>
    <w:rsid w:val="00A054C7"/>
    <w:rsid w:val="00A05961"/>
    <w:rsid w:val="00A05C67"/>
    <w:rsid w:val="00A11942"/>
    <w:rsid w:val="00A11F0B"/>
    <w:rsid w:val="00A1223C"/>
    <w:rsid w:val="00A12F3B"/>
    <w:rsid w:val="00A12FA6"/>
    <w:rsid w:val="00A13CA3"/>
    <w:rsid w:val="00A149E9"/>
    <w:rsid w:val="00A15AA1"/>
    <w:rsid w:val="00A17A97"/>
    <w:rsid w:val="00A17AC2"/>
    <w:rsid w:val="00A17DC6"/>
    <w:rsid w:val="00A20604"/>
    <w:rsid w:val="00A22FDD"/>
    <w:rsid w:val="00A23F8A"/>
    <w:rsid w:val="00A24DDA"/>
    <w:rsid w:val="00A26E38"/>
    <w:rsid w:val="00A26F6F"/>
    <w:rsid w:val="00A318CE"/>
    <w:rsid w:val="00A32964"/>
    <w:rsid w:val="00A32D52"/>
    <w:rsid w:val="00A34146"/>
    <w:rsid w:val="00A34464"/>
    <w:rsid w:val="00A35D5D"/>
    <w:rsid w:val="00A3659F"/>
    <w:rsid w:val="00A367F4"/>
    <w:rsid w:val="00A36F9C"/>
    <w:rsid w:val="00A416BE"/>
    <w:rsid w:val="00A42690"/>
    <w:rsid w:val="00A42794"/>
    <w:rsid w:val="00A42E64"/>
    <w:rsid w:val="00A46369"/>
    <w:rsid w:val="00A46C88"/>
    <w:rsid w:val="00A47D53"/>
    <w:rsid w:val="00A501C6"/>
    <w:rsid w:val="00A52862"/>
    <w:rsid w:val="00A54301"/>
    <w:rsid w:val="00A548B4"/>
    <w:rsid w:val="00A54D0D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EF7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1152"/>
    <w:rsid w:val="00A82E0B"/>
    <w:rsid w:val="00A83057"/>
    <w:rsid w:val="00A86343"/>
    <w:rsid w:val="00A86BB2"/>
    <w:rsid w:val="00A913AF"/>
    <w:rsid w:val="00A91C07"/>
    <w:rsid w:val="00A92D71"/>
    <w:rsid w:val="00A9377A"/>
    <w:rsid w:val="00A93C21"/>
    <w:rsid w:val="00A95195"/>
    <w:rsid w:val="00A96240"/>
    <w:rsid w:val="00AA0134"/>
    <w:rsid w:val="00AA0441"/>
    <w:rsid w:val="00AA06EE"/>
    <w:rsid w:val="00AA1905"/>
    <w:rsid w:val="00AA1DFA"/>
    <w:rsid w:val="00AA209B"/>
    <w:rsid w:val="00AA21B1"/>
    <w:rsid w:val="00AA2419"/>
    <w:rsid w:val="00AA2AA5"/>
    <w:rsid w:val="00AA2B2A"/>
    <w:rsid w:val="00AA33E6"/>
    <w:rsid w:val="00AA3405"/>
    <w:rsid w:val="00AA3775"/>
    <w:rsid w:val="00AA5CE9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3C30"/>
    <w:rsid w:val="00AC6037"/>
    <w:rsid w:val="00AC6208"/>
    <w:rsid w:val="00AC6777"/>
    <w:rsid w:val="00AC72A7"/>
    <w:rsid w:val="00AD04BA"/>
    <w:rsid w:val="00AD0F2F"/>
    <w:rsid w:val="00AD1A44"/>
    <w:rsid w:val="00AD3C89"/>
    <w:rsid w:val="00AD569F"/>
    <w:rsid w:val="00AE0E00"/>
    <w:rsid w:val="00AE1BDA"/>
    <w:rsid w:val="00AE25B2"/>
    <w:rsid w:val="00AE43C3"/>
    <w:rsid w:val="00AE5B4C"/>
    <w:rsid w:val="00AE5B8F"/>
    <w:rsid w:val="00AE70E0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0CE9"/>
    <w:rsid w:val="00B22902"/>
    <w:rsid w:val="00B22CB2"/>
    <w:rsid w:val="00B2570C"/>
    <w:rsid w:val="00B26A9C"/>
    <w:rsid w:val="00B30394"/>
    <w:rsid w:val="00B30B0E"/>
    <w:rsid w:val="00B3135C"/>
    <w:rsid w:val="00B32B72"/>
    <w:rsid w:val="00B32BBF"/>
    <w:rsid w:val="00B3313E"/>
    <w:rsid w:val="00B33A2F"/>
    <w:rsid w:val="00B36F1C"/>
    <w:rsid w:val="00B37257"/>
    <w:rsid w:val="00B4021A"/>
    <w:rsid w:val="00B4046A"/>
    <w:rsid w:val="00B41A75"/>
    <w:rsid w:val="00B41DF8"/>
    <w:rsid w:val="00B422E6"/>
    <w:rsid w:val="00B425EF"/>
    <w:rsid w:val="00B42AB8"/>
    <w:rsid w:val="00B430B3"/>
    <w:rsid w:val="00B43407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4660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2835"/>
    <w:rsid w:val="00B83116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081E"/>
    <w:rsid w:val="00BC2889"/>
    <w:rsid w:val="00BC2EE2"/>
    <w:rsid w:val="00BC563C"/>
    <w:rsid w:val="00BD0A7B"/>
    <w:rsid w:val="00BD18FD"/>
    <w:rsid w:val="00BD23C9"/>
    <w:rsid w:val="00BD562C"/>
    <w:rsid w:val="00BD58DF"/>
    <w:rsid w:val="00BD72F4"/>
    <w:rsid w:val="00BD74F2"/>
    <w:rsid w:val="00BD77A1"/>
    <w:rsid w:val="00BE0679"/>
    <w:rsid w:val="00BE7CDD"/>
    <w:rsid w:val="00BF03F3"/>
    <w:rsid w:val="00BF132A"/>
    <w:rsid w:val="00BF13A9"/>
    <w:rsid w:val="00BF145A"/>
    <w:rsid w:val="00BF19A4"/>
    <w:rsid w:val="00BF269F"/>
    <w:rsid w:val="00BF3098"/>
    <w:rsid w:val="00BF30A1"/>
    <w:rsid w:val="00BF3DD3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60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94F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878"/>
    <w:rsid w:val="00C47ABA"/>
    <w:rsid w:val="00C500B7"/>
    <w:rsid w:val="00C50351"/>
    <w:rsid w:val="00C50C32"/>
    <w:rsid w:val="00C50FC0"/>
    <w:rsid w:val="00C5195F"/>
    <w:rsid w:val="00C52365"/>
    <w:rsid w:val="00C53D40"/>
    <w:rsid w:val="00C56105"/>
    <w:rsid w:val="00C57243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0E2D"/>
    <w:rsid w:val="00C715D8"/>
    <w:rsid w:val="00C71DA8"/>
    <w:rsid w:val="00C7237F"/>
    <w:rsid w:val="00C74D20"/>
    <w:rsid w:val="00C76502"/>
    <w:rsid w:val="00C77C39"/>
    <w:rsid w:val="00C81B6F"/>
    <w:rsid w:val="00C83C1D"/>
    <w:rsid w:val="00C83E28"/>
    <w:rsid w:val="00C840E7"/>
    <w:rsid w:val="00C84F58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97BDE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1B3"/>
    <w:rsid w:val="00CC53A6"/>
    <w:rsid w:val="00CC66F9"/>
    <w:rsid w:val="00CD0A4F"/>
    <w:rsid w:val="00CD19B8"/>
    <w:rsid w:val="00CD266E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4AAC"/>
    <w:rsid w:val="00CE528D"/>
    <w:rsid w:val="00CE7AFF"/>
    <w:rsid w:val="00CE7EDA"/>
    <w:rsid w:val="00CF0FF1"/>
    <w:rsid w:val="00CF2833"/>
    <w:rsid w:val="00CF4CB4"/>
    <w:rsid w:val="00CF6C7E"/>
    <w:rsid w:val="00D004C8"/>
    <w:rsid w:val="00D023AA"/>
    <w:rsid w:val="00D0323A"/>
    <w:rsid w:val="00D05167"/>
    <w:rsid w:val="00D07372"/>
    <w:rsid w:val="00D075A5"/>
    <w:rsid w:val="00D11237"/>
    <w:rsid w:val="00D11372"/>
    <w:rsid w:val="00D13376"/>
    <w:rsid w:val="00D137FA"/>
    <w:rsid w:val="00D144C6"/>
    <w:rsid w:val="00D14D14"/>
    <w:rsid w:val="00D157F0"/>
    <w:rsid w:val="00D1593C"/>
    <w:rsid w:val="00D16591"/>
    <w:rsid w:val="00D16D7F"/>
    <w:rsid w:val="00D16E6C"/>
    <w:rsid w:val="00D21AEF"/>
    <w:rsid w:val="00D21D3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37182"/>
    <w:rsid w:val="00D377F8"/>
    <w:rsid w:val="00D41B18"/>
    <w:rsid w:val="00D41E82"/>
    <w:rsid w:val="00D42B72"/>
    <w:rsid w:val="00D42BB2"/>
    <w:rsid w:val="00D44168"/>
    <w:rsid w:val="00D46244"/>
    <w:rsid w:val="00D46539"/>
    <w:rsid w:val="00D46C44"/>
    <w:rsid w:val="00D51708"/>
    <w:rsid w:val="00D51817"/>
    <w:rsid w:val="00D52655"/>
    <w:rsid w:val="00D52CEE"/>
    <w:rsid w:val="00D538F7"/>
    <w:rsid w:val="00D5431A"/>
    <w:rsid w:val="00D5674E"/>
    <w:rsid w:val="00D5689B"/>
    <w:rsid w:val="00D56EB4"/>
    <w:rsid w:val="00D579A1"/>
    <w:rsid w:val="00D57C2E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0B9A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3673"/>
    <w:rsid w:val="00D86742"/>
    <w:rsid w:val="00D8699A"/>
    <w:rsid w:val="00D86B38"/>
    <w:rsid w:val="00D90405"/>
    <w:rsid w:val="00D91C7E"/>
    <w:rsid w:val="00D92A22"/>
    <w:rsid w:val="00D9408C"/>
    <w:rsid w:val="00D97B57"/>
    <w:rsid w:val="00DA039B"/>
    <w:rsid w:val="00DA0CA8"/>
    <w:rsid w:val="00DA0D97"/>
    <w:rsid w:val="00DA0E6A"/>
    <w:rsid w:val="00DA4D1C"/>
    <w:rsid w:val="00DA548B"/>
    <w:rsid w:val="00DA5A49"/>
    <w:rsid w:val="00DA5EB5"/>
    <w:rsid w:val="00DA78BF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67B7"/>
    <w:rsid w:val="00DC72F9"/>
    <w:rsid w:val="00DC76F0"/>
    <w:rsid w:val="00DD1C90"/>
    <w:rsid w:val="00DD421D"/>
    <w:rsid w:val="00DD7225"/>
    <w:rsid w:val="00DE0F0B"/>
    <w:rsid w:val="00DE22E8"/>
    <w:rsid w:val="00DE2C80"/>
    <w:rsid w:val="00DE32A3"/>
    <w:rsid w:val="00DE3DB7"/>
    <w:rsid w:val="00DE4DC3"/>
    <w:rsid w:val="00DE594E"/>
    <w:rsid w:val="00DE5A09"/>
    <w:rsid w:val="00DE7719"/>
    <w:rsid w:val="00DE7D45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07671"/>
    <w:rsid w:val="00E102EA"/>
    <w:rsid w:val="00E145FA"/>
    <w:rsid w:val="00E14BB1"/>
    <w:rsid w:val="00E15504"/>
    <w:rsid w:val="00E16759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0B30"/>
    <w:rsid w:val="00E41492"/>
    <w:rsid w:val="00E4201F"/>
    <w:rsid w:val="00E44328"/>
    <w:rsid w:val="00E44B7C"/>
    <w:rsid w:val="00E46C26"/>
    <w:rsid w:val="00E50609"/>
    <w:rsid w:val="00E527C4"/>
    <w:rsid w:val="00E52D2F"/>
    <w:rsid w:val="00E53208"/>
    <w:rsid w:val="00E53F94"/>
    <w:rsid w:val="00E54498"/>
    <w:rsid w:val="00E546C0"/>
    <w:rsid w:val="00E559B0"/>
    <w:rsid w:val="00E55B54"/>
    <w:rsid w:val="00E55CDF"/>
    <w:rsid w:val="00E57539"/>
    <w:rsid w:val="00E60A5B"/>
    <w:rsid w:val="00E60B8C"/>
    <w:rsid w:val="00E6128A"/>
    <w:rsid w:val="00E62905"/>
    <w:rsid w:val="00E6305B"/>
    <w:rsid w:val="00E64B7F"/>
    <w:rsid w:val="00E6591A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22F"/>
    <w:rsid w:val="00E845C9"/>
    <w:rsid w:val="00E84A7A"/>
    <w:rsid w:val="00E851C2"/>
    <w:rsid w:val="00E86981"/>
    <w:rsid w:val="00E86A92"/>
    <w:rsid w:val="00E8748A"/>
    <w:rsid w:val="00E921D3"/>
    <w:rsid w:val="00E93DC9"/>
    <w:rsid w:val="00E94C80"/>
    <w:rsid w:val="00E96150"/>
    <w:rsid w:val="00E96AF8"/>
    <w:rsid w:val="00E9701C"/>
    <w:rsid w:val="00EA033C"/>
    <w:rsid w:val="00EA0490"/>
    <w:rsid w:val="00EA119E"/>
    <w:rsid w:val="00EA1B22"/>
    <w:rsid w:val="00EA2A22"/>
    <w:rsid w:val="00EA2E5C"/>
    <w:rsid w:val="00EA4C57"/>
    <w:rsid w:val="00EA78E7"/>
    <w:rsid w:val="00EB00A1"/>
    <w:rsid w:val="00EB038E"/>
    <w:rsid w:val="00EB19D9"/>
    <w:rsid w:val="00EB335B"/>
    <w:rsid w:val="00EB33D7"/>
    <w:rsid w:val="00EB686F"/>
    <w:rsid w:val="00EC017F"/>
    <w:rsid w:val="00EC0739"/>
    <w:rsid w:val="00EC1DC9"/>
    <w:rsid w:val="00EC20B3"/>
    <w:rsid w:val="00EC2656"/>
    <w:rsid w:val="00EC2918"/>
    <w:rsid w:val="00EC309B"/>
    <w:rsid w:val="00EC48DD"/>
    <w:rsid w:val="00EC4C7E"/>
    <w:rsid w:val="00EC5289"/>
    <w:rsid w:val="00EC61A9"/>
    <w:rsid w:val="00EC62D2"/>
    <w:rsid w:val="00EC6E85"/>
    <w:rsid w:val="00EC794C"/>
    <w:rsid w:val="00ED242D"/>
    <w:rsid w:val="00ED270E"/>
    <w:rsid w:val="00ED2A06"/>
    <w:rsid w:val="00ED2BEE"/>
    <w:rsid w:val="00ED2EF5"/>
    <w:rsid w:val="00ED39BB"/>
    <w:rsid w:val="00ED4E7A"/>
    <w:rsid w:val="00ED5DF6"/>
    <w:rsid w:val="00EE003A"/>
    <w:rsid w:val="00EE12B3"/>
    <w:rsid w:val="00EE1C3D"/>
    <w:rsid w:val="00EE251C"/>
    <w:rsid w:val="00EE32D9"/>
    <w:rsid w:val="00EE4B06"/>
    <w:rsid w:val="00EE7751"/>
    <w:rsid w:val="00EE7DDB"/>
    <w:rsid w:val="00EF0661"/>
    <w:rsid w:val="00EF0AFA"/>
    <w:rsid w:val="00EF2FC7"/>
    <w:rsid w:val="00EF39B1"/>
    <w:rsid w:val="00EF3A76"/>
    <w:rsid w:val="00EF629F"/>
    <w:rsid w:val="00F0043D"/>
    <w:rsid w:val="00F01322"/>
    <w:rsid w:val="00F01750"/>
    <w:rsid w:val="00F02B78"/>
    <w:rsid w:val="00F034CF"/>
    <w:rsid w:val="00F06444"/>
    <w:rsid w:val="00F0669A"/>
    <w:rsid w:val="00F07F65"/>
    <w:rsid w:val="00F10F41"/>
    <w:rsid w:val="00F11036"/>
    <w:rsid w:val="00F1183C"/>
    <w:rsid w:val="00F118D1"/>
    <w:rsid w:val="00F11C8D"/>
    <w:rsid w:val="00F11F09"/>
    <w:rsid w:val="00F12506"/>
    <w:rsid w:val="00F1543E"/>
    <w:rsid w:val="00F15E2C"/>
    <w:rsid w:val="00F1632C"/>
    <w:rsid w:val="00F16AB7"/>
    <w:rsid w:val="00F16B40"/>
    <w:rsid w:val="00F2154B"/>
    <w:rsid w:val="00F21BB8"/>
    <w:rsid w:val="00F23C08"/>
    <w:rsid w:val="00F2731E"/>
    <w:rsid w:val="00F31B7A"/>
    <w:rsid w:val="00F32264"/>
    <w:rsid w:val="00F32A1A"/>
    <w:rsid w:val="00F33040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47D61"/>
    <w:rsid w:val="00F509D7"/>
    <w:rsid w:val="00F52204"/>
    <w:rsid w:val="00F522FC"/>
    <w:rsid w:val="00F54D57"/>
    <w:rsid w:val="00F561E7"/>
    <w:rsid w:val="00F56CDB"/>
    <w:rsid w:val="00F6079A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5947"/>
    <w:rsid w:val="00F76B0D"/>
    <w:rsid w:val="00F76D93"/>
    <w:rsid w:val="00F804E8"/>
    <w:rsid w:val="00F808A1"/>
    <w:rsid w:val="00F81B1B"/>
    <w:rsid w:val="00F82DE1"/>
    <w:rsid w:val="00F84D54"/>
    <w:rsid w:val="00F85A0B"/>
    <w:rsid w:val="00F8620A"/>
    <w:rsid w:val="00F869D6"/>
    <w:rsid w:val="00F906DB"/>
    <w:rsid w:val="00F92DC3"/>
    <w:rsid w:val="00F93633"/>
    <w:rsid w:val="00F95A7B"/>
    <w:rsid w:val="00F961B4"/>
    <w:rsid w:val="00F971C7"/>
    <w:rsid w:val="00F973BD"/>
    <w:rsid w:val="00FA098A"/>
    <w:rsid w:val="00FA1205"/>
    <w:rsid w:val="00FA201D"/>
    <w:rsid w:val="00FA21BC"/>
    <w:rsid w:val="00FA2B83"/>
    <w:rsid w:val="00FA2C47"/>
    <w:rsid w:val="00FA2F90"/>
    <w:rsid w:val="00FA33D2"/>
    <w:rsid w:val="00FA473E"/>
    <w:rsid w:val="00FA4C5A"/>
    <w:rsid w:val="00FA7728"/>
    <w:rsid w:val="00FA7734"/>
    <w:rsid w:val="00FB0D73"/>
    <w:rsid w:val="00FB28BE"/>
    <w:rsid w:val="00FB2C2A"/>
    <w:rsid w:val="00FB5132"/>
    <w:rsid w:val="00FB6178"/>
    <w:rsid w:val="00FB6530"/>
    <w:rsid w:val="00FB69A5"/>
    <w:rsid w:val="00FB6B3A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8CC"/>
    <w:rsid w:val="00FF7F8C"/>
    <w:rsid w:val="03512E49"/>
    <w:rsid w:val="050B7291"/>
    <w:rsid w:val="06460CFD"/>
    <w:rsid w:val="0AF1745B"/>
    <w:rsid w:val="0BA61C7D"/>
    <w:rsid w:val="114603C0"/>
    <w:rsid w:val="131657B8"/>
    <w:rsid w:val="13984D0B"/>
    <w:rsid w:val="147A044D"/>
    <w:rsid w:val="16C915A4"/>
    <w:rsid w:val="16D463CA"/>
    <w:rsid w:val="16EE1700"/>
    <w:rsid w:val="17621E55"/>
    <w:rsid w:val="194D170E"/>
    <w:rsid w:val="1C1E288B"/>
    <w:rsid w:val="207F1DF6"/>
    <w:rsid w:val="21792396"/>
    <w:rsid w:val="248C6305"/>
    <w:rsid w:val="284338D1"/>
    <w:rsid w:val="2A5267AC"/>
    <w:rsid w:val="2C3411BA"/>
    <w:rsid w:val="2C8C4F2B"/>
    <w:rsid w:val="2D8E6AE0"/>
    <w:rsid w:val="353B1044"/>
    <w:rsid w:val="35860D51"/>
    <w:rsid w:val="36BA5C16"/>
    <w:rsid w:val="3A41112C"/>
    <w:rsid w:val="3C425A3A"/>
    <w:rsid w:val="3E4909B5"/>
    <w:rsid w:val="47706C30"/>
    <w:rsid w:val="47BD4908"/>
    <w:rsid w:val="4815787B"/>
    <w:rsid w:val="4852631B"/>
    <w:rsid w:val="49627E37"/>
    <w:rsid w:val="4CCB5E94"/>
    <w:rsid w:val="4CE81EE7"/>
    <w:rsid w:val="4D492A4B"/>
    <w:rsid w:val="4FF95536"/>
    <w:rsid w:val="513B3857"/>
    <w:rsid w:val="540B5408"/>
    <w:rsid w:val="55652893"/>
    <w:rsid w:val="56631947"/>
    <w:rsid w:val="58925823"/>
    <w:rsid w:val="5A354033"/>
    <w:rsid w:val="5AA05E55"/>
    <w:rsid w:val="5D193161"/>
    <w:rsid w:val="5D390F7D"/>
    <w:rsid w:val="5FEC0353"/>
    <w:rsid w:val="6014742A"/>
    <w:rsid w:val="60FF2810"/>
    <w:rsid w:val="68033AFF"/>
    <w:rsid w:val="686E7F1D"/>
    <w:rsid w:val="68A36F4E"/>
    <w:rsid w:val="68FC60B0"/>
    <w:rsid w:val="69D73FE6"/>
    <w:rsid w:val="6C8657CC"/>
    <w:rsid w:val="6CE52D5A"/>
    <w:rsid w:val="6E220F8D"/>
    <w:rsid w:val="6FF87984"/>
    <w:rsid w:val="70E32862"/>
    <w:rsid w:val="724A6CB1"/>
    <w:rsid w:val="734C6425"/>
    <w:rsid w:val="75F45C8B"/>
    <w:rsid w:val="77380EBB"/>
    <w:rsid w:val="777853B1"/>
    <w:rsid w:val="7C84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5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8"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unhideWhenUsed/>
    <w:qFormat/>
    <w:uiPriority w:val="39"/>
  </w:style>
  <w:style w:type="paragraph" w:styleId="11">
    <w:name w:val="Subtitle"/>
    <w:basedOn w:val="1"/>
    <w:next w:val="1"/>
    <w:link w:val="39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3">
    <w:name w:val="HTML Preformatted"/>
    <w:basedOn w:val="1"/>
    <w:link w:val="2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character" w:styleId="19">
    <w:name w:val="HTML Code"/>
    <w:unhideWhenUsed/>
    <w:qFormat/>
    <w:uiPriority w:val="99"/>
    <w:rPr>
      <w:rFonts w:ascii="Courier New" w:hAnsi="Courier New"/>
      <w:sz w:val="20"/>
    </w:rPr>
  </w:style>
  <w:style w:type="character" w:customStyle="1" w:styleId="20">
    <w:name w:val="页眉 Char"/>
    <w:link w:val="9"/>
    <w:qFormat/>
    <w:uiPriority w:val="99"/>
    <w:rPr>
      <w:kern w:val="2"/>
      <w:sz w:val="18"/>
      <w:szCs w:val="18"/>
    </w:rPr>
  </w:style>
  <w:style w:type="character" w:customStyle="1" w:styleId="21">
    <w:name w:val="HTML 预设格式 Char"/>
    <w:link w:val="13"/>
    <w:qFormat/>
    <w:uiPriority w:val="99"/>
    <w:rPr>
      <w:rFonts w:ascii="Courier New" w:hAnsi="Courier New"/>
    </w:rPr>
  </w:style>
  <w:style w:type="character" w:customStyle="1" w:styleId="22">
    <w:name w:val="批注框文本 Char"/>
    <w:link w:val="7"/>
    <w:semiHidden/>
    <w:qFormat/>
    <w:uiPriority w:val="99"/>
    <w:rPr>
      <w:kern w:val="2"/>
      <w:sz w:val="18"/>
      <w:szCs w:val="18"/>
    </w:rPr>
  </w:style>
  <w:style w:type="character" w:customStyle="1" w:styleId="23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4">
    <w:name w:val="Hyperlink.0"/>
    <w:qFormat/>
    <w:uiPriority w:val="0"/>
    <w:rPr>
      <w:lang w:val="en-US"/>
    </w:rPr>
  </w:style>
  <w:style w:type="character" w:customStyle="1" w:styleId="25">
    <w:name w:val="标题 3 Char"/>
    <w:link w:val="4"/>
    <w:qFormat/>
    <w:uiPriority w:val="9"/>
    <w:rPr>
      <w:b/>
      <w:bCs/>
      <w:kern w:val="2"/>
      <w:sz w:val="32"/>
      <w:szCs w:val="32"/>
    </w:rPr>
  </w:style>
  <w:style w:type="character" w:customStyle="1" w:styleId="26">
    <w:name w:val="页脚 Char"/>
    <w:link w:val="8"/>
    <w:qFormat/>
    <w:uiPriority w:val="99"/>
    <w:rPr>
      <w:kern w:val="2"/>
      <w:sz w:val="18"/>
      <w:szCs w:val="18"/>
    </w:rPr>
  </w:style>
  <w:style w:type="character" w:customStyle="1" w:styleId="27">
    <w:name w:val="标题 1 Char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8">
    <w:name w:val="标题 4 Char"/>
    <w:link w:val="5"/>
    <w:qFormat/>
    <w:uiPriority w:val="9"/>
    <w:rPr>
      <w:rFonts w:ascii="Calibri Light" w:hAnsi="Calibri Light" w:eastAsia="宋体" w:cs="Times New Roman"/>
      <w:b/>
      <w:bCs/>
      <w:kern w:val="2"/>
      <w:sz w:val="28"/>
      <w:szCs w:val="28"/>
    </w:rPr>
  </w:style>
  <w:style w:type="paragraph" w:customStyle="1" w:styleId="29">
    <w:name w:val="网格表 3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0">
    <w:name w:val="Default"/>
    <w:qFormat/>
    <w:uiPriority w:val="0"/>
    <w:rPr>
      <w:rFonts w:ascii="Helvetica" w:hAnsi="Helvetica" w:eastAsia="Arial Unicode MS" w:cs="Arial Unicode MS"/>
      <w:color w:val="000000"/>
      <w:sz w:val="22"/>
      <w:szCs w:val="22"/>
      <w:lang w:val="en-US" w:eastAsia="zh-CN" w:bidi="ar-SA"/>
    </w:rPr>
  </w:style>
  <w:style w:type="paragraph" w:customStyle="1" w:styleId="31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32">
    <w:name w:val="Item List"/>
    <w:next w:val="1"/>
    <w:qFormat/>
    <w:uiPriority w:val="0"/>
    <w:pPr>
      <w:tabs>
        <w:tab w:val="left" w:pos="360"/>
      </w:tabs>
      <w:ind w:firstLine="420"/>
      <w:jc w:val="both"/>
    </w:pPr>
    <w:rPr>
      <w:rFonts w:ascii="仿宋" w:hAnsi="仿宋" w:eastAsia="仿宋" w:cs="仿宋"/>
      <w:color w:val="000000"/>
      <w:kern w:val="2"/>
      <w:sz w:val="30"/>
      <w:szCs w:val="30"/>
      <w:u w:color="000000"/>
      <w:lang w:val="en-US" w:eastAsia="zh-CN" w:bidi="ar-SA"/>
    </w:rPr>
  </w:style>
  <w:style w:type="paragraph" w:customStyle="1" w:styleId="33">
    <w:name w:val="首行缩进"/>
    <w:basedOn w:val="1"/>
    <w:link w:val="34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4">
    <w:name w:val="首行缩进 Char"/>
    <w:basedOn w:val="17"/>
    <w:link w:val="33"/>
    <w:qFormat/>
    <w:uiPriority w:val="0"/>
    <w:rPr>
      <w:rFonts w:ascii="仿宋" w:hAnsi="仿宋" w:eastAsia="仿宋" w:cs="仿宋"/>
      <w:kern w:val="2"/>
      <w:sz w:val="30"/>
      <w:szCs w:val="30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character" w:customStyle="1" w:styleId="36">
    <w:name w:val="None"/>
    <w:qFormat/>
    <w:uiPriority w:val="0"/>
  </w:style>
  <w:style w:type="paragraph" w:customStyle="1" w:styleId="37">
    <w:name w:val="列出段落1"/>
    <w:basedOn w:val="1"/>
    <w:link w:val="38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8">
    <w:name w:val="列出段落 字符"/>
    <w:basedOn w:val="17"/>
    <w:link w:val="37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39">
    <w:name w:val="副标题 Char"/>
    <w:basedOn w:val="17"/>
    <w:link w:val="11"/>
    <w:qFormat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40">
    <w:name w:val="未处理的提及1"/>
    <w:basedOn w:val="17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1">
    <w:name w:val="Unresolved Mention"/>
    <w:basedOn w:val="17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2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9B3D4C-570C-4DA5-94C5-58B3BDF844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7</Pages>
  <Words>411</Words>
  <Characters>2345</Characters>
  <DocSecurity>0</DocSecurity>
  <Lines>19</Lines>
  <Paragraphs>5</Paragraphs>
  <ScaleCrop>false</ScaleCrop>
  <LinksUpToDate>false</LinksUpToDate>
  <CharactersWithSpaces>2751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2020-09-24T03:16:00Z</dcterms:created>
  <dcterms:modified xsi:type="dcterms:W3CDTF">2021-03-15T15:37:34Z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